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FB3" w:rsidRPr="00554121" w:rsidRDefault="00554121">
      <w:pPr>
        <w:rPr>
          <w:sz w:val="28"/>
          <w:szCs w:val="28"/>
          <w:u w:val="single"/>
        </w:rPr>
      </w:pPr>
      <w:r w:rsidRPr="00554121">
        <w:rPr>
          <w:b/>
          <w:bCs/>
          <w:sz w:val="28"/>
          <w:szCs w:val="28"/>
          <w:u w:val="single"/>
        </w:rPr>
        <w:t>Physical Plan for School Returning to Cornwall Alternative School</w:t>
      </w:r>
      <w:r>
        <w:rPr>
          <w:b/>
          <w:bCs/>
          <w:sz w:val="28"/>
          <w:szCs w:val="28"/>
          <w:u w:val="single"/>
        </w:rPr>
        <w:t xml:space="preserve"> (CAS)</w:t>
      </w:r>
    </w:p>
    <w:p w:rsidR="00554121" w:rsidRDefault="00554121">
      <w:pPr>
        <w:rPr>
          <w:b/>
          <w:bCs/>
          <w:sz w:val="28"/>
          <w:szCs w:val="28"/>
          <w:u w:val="single"/>
        </w:rPr>
      </w:pPr>
      <w:r>
        <w:rPr>
          <w:b/>
          <w:bCs/>
          <w:sz w:val="28"/>
          <w:szCs w:val="28"/>
          <w:u w:val="single"/>
        </w:rPr>
        <w:t>Background</w:t>
      </w:r>
    </w:p>
    <w:p w:rsidR="00554121" w:rsidRDefault="00554121">
      <w:pPr>
        <w:rPr>
          <w:sz w:val="28"/>
          <w:szCs w:val="28"/>
        </w:rPr>
      </w:pPr>
      <w:r w:rsidRPr="00554121">
        <w:rPr>
          <w:sz w:val="28"/>
          <w:szCs w:val="28"/>
        </w:rPr>
        <w:t>CAS</w:t>
      </w:r>
      <w:r>
        <w:rPr>
          <w:sz w:val="28"/>
          <w:szCs w:val="28"/>
        </w:rPr>
        <w:t xml:space="preserve"> is a school for students who have not had success in the regular stream due to attendance, behaviour or emotional </w:t>
      </w:r>
      <w:r w:rsidR="00D21EF4">
        <w:rPr>
          <w:sz w:val="28"/>
          <w:szCs w:val="28"/>
        </w:rPr>
        <w:t>difficulties.</w:t>
      </w:r>
      <w:r>
        <w:rPr>
          <w:sz w:val="28"/>
          <w:szCs w:val="28"/>
        </w:rPr>
        <w:t xml:space="preserve"> Our maximum number of students is 47. We have four teachers, two counsellors, an outreach worker and a principal/CEO. With these param</w:t>
      </w:r>
      <w:r w:rsidR="00B31756">
        <w:rPr>
          <w:sz w:val="28"/>
          <w:szCs w:val="28"/>
        </w:rPr>
        <w:t>e</w:t>
      </w:r>
      <w:r>
        <w:rPr>
          <w:sz w:val="28"/>
          <w:szCs w:val="28"/>
        </w:rPr>
        <w:t>ters, the following is the plan for return to school.</w:t>
      </w:r>
      <w:r w:rsidR="00B80FF4">
        <w:rPr>
          <w:sz w:val="28"/>
          <w:szCs w:val="28"/>
        </w:rPr>
        <w:t xml:space="preserve"> Due to transient clients, all staff and students will be wearing PPE unless medically or psychologically counter-indicated.</w:t>
      </w:r>
    </w:p>
    <w:p w:rsidR="00BF3069" w:rsidRDefault="00BF3069">
      <w:pPr>
        <w:rPr>
          <w:sz w:val="28"/>
          <w:szCs w:val="28"/>
        </w:rPr>
      </w:pPr>
      <w:r>
        <w:rPr>
          <w:sz w:val="28"/>
          <w:szCs w:val="28"/>
        </w:rPr>
        <w:t>I The Plan</w:t>
      </w:r>
    </w:p>
    <w:p w:rsidR="00554121" w:rsidRPr="00A779AF" w:rsidRDefault="008C7856" w:rsidP="008C7856">
      <w:pPr>
        <w:pStyle w:val="ListParagraph"/>
        <w:numPr>
          <w:ilvl w:val="0"/>
          <w:numId w:val="1"/>
        </w:numPr>
        <w:rPr>
          <w:b/>
          <w:bCs/>
          <w:sz w:val="28"/>
          <w:szCs w:val="28"/>
        </w:rPr>
      </w:pPr>
      <w:r w:rsidRPr="008C7856">
        <w:rPr>
          <w:b/>
          <w:bCs/>
          <w:sz w:val="28"/>
          <w:szCs w:val="28"/>
        </w:rPr>
        <w:t xml:space="preserve">The Learning </w:t>
      </w:r>
      <w:r w:rsidRPr="00A779AF">
        <w:rPr>
          <w:b/>
          <w:bCs/>
          <w:sz w:val="28"/>
          <w:szCs w:val="28"/>
        </w:rPr>
        <w:t>Environment.</w:t>
      </w:r>
    </w:p>
    <w:p w:rsidR="008F24FA" w:rsidRDefault="008C7856" w:rsidP="008C7856">
      <w:pPr>
        <w:pStyle w:val="ListParagraph"/>
        <w:rPr>
          <w:sz w:val="28"/>
          <w:szCs w:val="28"/>
        </w:rPr>
      </w:pPr>
      <w:r w:rsidRPr="008F24FA">
        <w:rPr>
          <w:sz w:val="28"/>
          <w:szCs w:val="28"/>
        </w:rPr>
        <w:t xml:space="preserve">The classrooms will be divided with physical distancing. </w:t>
      </w:r>
      <w:r w:rsidR="008F24FA">
        <w:rPr>
          <w:sz w:val="28"/>
          <w:szCs w:val="28"/>
        </w:rPr>
        <w:t xml:space="preserve">Individual learning stations will be provided and designated to each student. All learning </w:t>
      </w:r>
      <w:r w:rsidR="00D21EF4">
        <w:rPr>
          <w:sz w:val="28"/>
          <w:szCs w:val="28"/>
        </w:rPr>
        <w:t>material will</w:t>
      </w:r>
      <w:r w:rsidR="008F24FA">
        <w:rPr>
          <w:sz w:val="28"/>
          <w:szCs w:val="28"/>
        </w:rPr>
        <w:t xml:space="preserve"> be provided for the student and if school bags are brought, they will be maintained in the students learning station. Classroom computers will be designated and cleaned after every use. One teacher and one counsellor will be assigned to each classroom for learning activities and recesses and lunch breaks.</w:t>
      </w:r>
      <w:r w:rsidR="00926BAC">
        <w:rPr>
          <w:sz w:val="28"/>
          <w:szCs w:val="28"/>
        </w:rPr>
        <w:t xml:space="preserve"> Teacher driven individual learning methods will be encouraged.</w:t>
      </w:r>
    </w:p>
    <w:p w:rsidR="008C7856" w:rsidRDefault="008F24FA" w:rsidP="008F24FA">
      <w:pPr>
        <w:pStyle w:val="ListParagraph"/>
        <w:numPr>
          <w:ilvl w:val="0"/>
          <w:numId w:val="1"/>
        </w:numPr>
        <w:rPr>
          <w:b/>
          <w:bCs/>
          <w:sz w:val="28"/>
          <w:szCs w:val="28"/>
        </w:rPr>
      </w:pPr>
      <w:r w:rsidRPr="008F24FA">
        <w:rPr>
          <w:b/>
          <w:bCs/>
          <w:sz w:val="28"/>
          <w:szCs w:val="28"/>
        </w:rPr>
        <w:t xml:space="preserve">Health and wellness </w:t>
      </w:r>
    </w:p>
    <w:p w:rsidR="00926BAC" w:rsidRDefault="00926BAC" w:rsidP="00926BAC">
      <w:pPr>
        <w:pStyle w:val="ListParagraph"/>
        <w:rPr>
          <w:sz w:val="28"/>
          <w:szCs w:val="28"/>
        </w:rPr>
      </w:pPr>
      <w:r w:rsidRPr="00926BAC">
        <w:rPr>
          <w:sz w:val="28"/>
          <w:szCs w:val="28"/>
        </w:rPr>
        <w:t>Individual hand sanitizers will be at each learning station.</w:t>
      </w:r>
      <w:r>
        <w:rPr>
          <w:sz w:val="28"/>
          <w:szCs w:val="28"/>
        </w:rPr>
        <w:t xml:space="preserve"> Individual water bottles will be provided to each student and labelled with their name. All desks, chairs </w:t>
      </w:r>
      <w:r w:rsidR="00D21EF4">
        <w:rPr>
          <w:sz w:val="28"/>
          <w:szCs w:val="28"/>
        </w:rPr>
        <w:t>etc.</w:t>
      </w:r>
      <w:r>
        <w:rPr>
          <w:sz w:val="28"/>
          <w:szCs w:val="28"/>
        </w:rPr>
        <w:t xml:space="preserve"> will be sanitized twice a day.</w:t>
      </w:r>
      <w:r w:rsidR="006E3141">
        <w:rPr>
          <w:sz w:val="28"/>
          <w:szCs w:val="28"/>
        </w:rPr>
        <w:t xml:space="preserve"> All materials not easily cleaned</w:t>
      </w:r>
      <w:r w:rsidR="00F95ABF">
        <w:rPr>
          <w:sz w:val="28"/>
          <w:szCs w:val="28"/>
        </w:rPr>
        <w:t xml:space="preserve"> </w:t>
      </w:r>
      <w:r w:rsidR="006E3141">
        <w:rPr>
          <w:sz w:val="28"/>
          <w:szCs w:val="28"/>
        </w:rPr>
        <w:t>(pillow</w:t>
      </w:r>
      <w:r w:rsidR="00F95ABF">
        <w:rPr>
          <w:sz w:val="28"/>
          <w:szCs w:val="28"/>
        </w:rPr>
        <w:t>s,</w:t>
      </w:r>
      <w:r w:rsidR="006E3141">
        <w:rPr>
          <w:sz w:val="28"/>
          <w:szCs w:val="28"/>
        </w:rPr>
        <w:t xml:space="preserve"> shared gym </w:t>
      </w:r>
      <w:r w:rsidR="00D21EF4">
        <w:rPr>
          <w:sz w:val="28"/>
          <w:szCs w:val="28"/>
        </w:rPr>
        <w:t>equip</w:t>
      </w:r>
      <w:r w:rsidR="006E3141">
        <w:rPr>
          <w:sz w:val="28"/>
          <w:szCs w:val="28"/>
        </w:rPr>
        <w:t xml:space="preserve"> </w:t>
      </w:r>
      <w:r w:rsidR="00D21EF4">
        <w:rPr>
          <w:sz w:val="28"/>
          <w:szCs w:val="28"/>
        </w:rPr>
        <w:t>etc.</w:t>
      </w:r>
      <w:r w:rsidR="006E3141">
        <w:rPr>
          <w:sz w:val="28"/>
          <w:szCs w:val="28"/>
        </w:rPr>
        <w:t>) has been removed.</w:t>
      </w:r>
      <w:r w:rsidR="00F95ABF">
        <w:rPr>
          <w:sz w:val="28"/>
          <w:szCs w:val="28"/>
        </w:rPr>
        <w:t xml:space="preserve"> There will be a designated room for students who develop illness while at school, until they can be sent home. All students and staff showing illness at home will be required to stay at home till well or quarantine time over.</w:t>
      </w:r>
    </w:p>
    <w:p w:rsidR="00926BAC" w:rsidRDefault="00926BAC" w:rsidP="00926BAC">
      <w:pPr>
        <w:pStyle w:val="ListParagraph"/>
        <w:numPr>
          <w:ilvl w:val="0"/>
          <w:numId w:val="1"/>
        </w:numPr>
        <w:rPr>
          <w:b/>
          <w:bCs/>
          <w:sz w:val="28"/>
          <w:szCs w:val="28"/>
        </w:rPr>
      </w:pPr>
      <w:r w:rsidRPr="00926BAC">
        <w:rPr>
          <w:b/>
          <w:bCs/>
          <w:sz w:val="28"/>
          <w:szCs w:val="28"/>
        </w:rPr>
        <w:t>Engagement of students, families and staff.</w:t>
      </w:r>
    </w:p>
    <w:p w:rsidR="006E3141" w:rsidRDefault="006E3141" w:rsidP="006E3141">
      <w:pPr>
        <w:pStyle w:val="ListParagraph"/>
        <w:rPr>
          <w:sz w:val="28"/>
          <w:szCs w:val="28"/>
        </w:rPr>
      </w:pPr>
      <w:r w:rsidRPr="006E3141">
        <w:rPr>
          <w:sz w:val="28"/>
          <w:szCs w:val="28"/>
        </w:rPr>
        <w:t>Counsellors will continue their phone or text communication with parents/guardians.</w:t>
      </w:r>
      <w:r>
        <w:rPr>
          <w:sz w:val="28"/>
          <w:szCs w:val="28"/>
        </w:rPr>
        <w:t xml:space="preserve"> Evening parent groups will be delayed </w:t>
      </w:r>
      <w:proofErr w:type="spellStart"/>
      <w:r w:rsidR="00A779AF">
        <w:rPr>
          <w:sz w:val="28"/>
          <w:szCs w:val="28"/>
        </w:rPr>
        <w:t>un</w:t>
      </w:r>
      <w:r>
        <w:rPr>
          <w:sz w:val="28"/>
          <w:szCs w:val="28"/>
        </w:rPr>
        <w:t>till</w:t>
      </w:r>
      <w:proofErr w:type="spellEnd"/>
      <w:r>
        <w:rPr>
          <w:sz w:val="28"/>
          <w:szCs w:val="28"/>
        </w:rPr>
        <w:t xml:space="preserve"> SK. Health provides permission for continuin</w:t>
      </w:r>
      <w:r w:rsidR="00F95ABF">
        <w:rPr>
          <w:sz w:val="28"/>
          <w:szCs w:val="28"/>
        </w:rPr>
        <w:t xml:space="preserve">g. </w:t>
      </w:r>
      <w:r>
        <w:rPr>
          <w:sz w:val="28"/>
          <w:szCs w:val="28"/>
        </w:rPr>
        <w:t>Staff meetings will continue weekly with distancing measures.</w:t>
      </w:r>
    </w:p>
    <w:p w:rsidR="006E3141" w:rsidRDefault="006E3141" w:rsidP="006E3141">
      <w:pPr>
        <w:pStyle w:val="ListParagraph"/>
        <w:numPr>
          <w:ilvl w:val="0"/>
          <w:numId w:val="1"/>
        </w:numPr>
        <w:rPr>
          <w:b/>
          <w:bCs/>
          <w:sz w:val="28"/>
          <w:szCs w:val="28"/>
        </w:rPr>
      </w:pPr>
      <w:r w:rsidRPr="006E3141">
        <w:rPr>
          <w:b/>
          <w:bCs/>
          <w:sz w:val="28"/>
          <w:szCs w:val="28"/>
        </w:rPr>
        <w:t>Entering and exiting the school, recess, lunch breaks.</w:t>
      </w:r>
    </w:p>
    <w:p w:rsidR="006E3141" w:rsidRDefault="006E3141" w:rsidP="006E3141">
      <w:pPr>
        <w:pStyle w:val="ListParagraph"/>
        <w:rPr>
          <w:sz w:val="28"/>
          <w:szCs w:val="28"/>
        </w:rPr>
      </w:pPr>
      <w:r w:rsidRPr="006E3141">
        <w:rPr>
          <w:sz w:val="28"/>
          <w:szCs w:val="28"/>
        </w:rPr>
        <w:t>Hall designation with arrows and divider lines will be in place (attached</w:t>
      </w:r>
      <w:r w:rsidR="008B4895">
        <w:rPr>
          <w:sz w:val="28"/>
          <w:szCs w:val="28"/>
        </w:rPr>
        <w:t xml:space="preserve"> Appendix A</w:t>
      </w:r>
      <w:r w:rsidRPr="006E3141">
        <w:rPr>
          <w:sz w:val="28"/>
          <w:szCs w:val="28"/>
        </w:rPr>
        <w:t>)</w:t>
      </w:r>
      <w:r>
        <w:rPr>
          <w:sz w:val="28"/>
          <w:szCs w:val="28"/>
        </w:rPr>
        <w:t>.</w:t>
      </w:r>
    </w:p>
    <w:p w:rsidR="00E7495F" w:rsidRDefault="006E3141" w:rsidP="00F95ABF">
      <w:pPr>
        <w:pStyle w:val="ListParagraph"/>
        <w:rPr>
          <w:sz w:val="28"/>
          <w:szCs w:val="28"/>
        </w:rPr>
      </w:pPr>
      <w:r>
        <w:rPr>
          <w:sz w:val="28"/>
          <w:szCs w:val="28"/>
        </w:rPr>
        <w:t>All students will enter and exit through front door at beginning and end of school. On entering the student will hand sanitize and receive their mask for day.</w:t>
      </w:r>
      <w:r w:rsidR="00B31756">
        <w:rPr>
          <w:sz w:val="28"/>
          <w:szCs w:val="28"/>
        </w:rPr>
        <w:t xml:space="preserve"> </w:t>
      </w:r>
      <w:r w:rsidR="008908FF">
        <w:rPr>
          <w:sz w:val="28"/>
          <w:szCs w:val="28"/>
        </w:rPr>
        <w:t>On leaving</w:t>
      </w:r>
      <w:r w:rsidR="00B31756">
        <w:rPr>
          <w:sz w:val="28"/>
          <w:szCs w:val="28"/>
        </w:rPr>
        <w:t>,</w:t>
      </w:r>
      <w:r w:rsidR="00F95ABF">
        <w:rPr>
          <w:sz w:val="28"/>
          <w:szCs w:val="28"/>
        </w:rPr>
        <w:t xml:space="preserve"> </w:t>
      </w:r>
      <w:r w:rsidR="008908FF">
        <w:rPr>
          <w:sz w:val="28"/>
          <w:szCs w:val="28"/>
        </w:rPr>
        <w:t xml:space="preserve">masks will be collected and washed for next </w:t>
      </w:r>
      <w:r w:rsidR="00D21EF4">
        <w:rPr>
          <w:sz w:val="28"/>
          <w:szCs w:val="28"/>
        </w:rPr>
        <w:t>day. Any</w:t>
      </w:r>
      <w:r w:rsidR="00B31756">
        <w:rPr>
          <w:sz w:val="28"/>
          <w:szCs w:val="28"/>
        </w:rPr>
        <w:t xml:space="preserve"> student needing mask for transportation (bus or cab) will be given one for tha</w:t>
      </w:r>
      <w:r w:rsidR="00F95ABF">
        <w:rPr>
          <w:sz w:val="28"/>
          <w:szCs w:val="28"/>
        </w:rPr>
        <w:t>t use</w:t>
      </w:r>
    </w:p>
    <w:p w:rsidR="00B31756" w:rsidRPr="00F95ABF" w:rsidRDefault="00B31756" w:rsidP="00F95ABF">
      <w:pPr>
        <w:pStyle w:val="ListParagraph"/>
        <w:rPr>
          <w:sz w:val="28"/>
          <w:szCs w:val="28"/>
        </w:rPr>
      </w:pPr>
      <w:r w:rsidRPr="00F95ABF">
        <w:rPr>
          <w:sz w:val="28"/>
          <w:szCs w:val="28"/>
        </w:rPr>
        <w:t>Breakfast will be served in individual containers, in each classroom.</w:t>
      </w:r>
    </w:p>
    <w:p w:rsidR="00B31756" w:rsidRDefault="00B31756" w:rsidP="006E3141">
      <w:pPr>
        <w:pStyle w:val="ListParagraph"/>
        <w:rPr>
          <w:sz w:val="28"/>
          <w:szCs w:val="28"/>
        </w:rPr>
      </w:pPr>
      <w:r>
        <w:rPr>
          <w:sz w:val="28"/>
          <w:szCs w:val="28"/>
        </w:rPr>
        <w:t xml:space="preserve">Lunch </w:t>
      </w:r>
      <w:r w:rsidR="008B4895">
        <w:rPr>
          <w:sz w:val="28"/>
          <w:szCs w:val="28"/>
        </w:rPr>
        <w:t>time (which is life skills class time)</w:t>
      </w:r>
      <w:r>
        <w:rPr>
          <w:sz w:val="28"/>
          <w:szCs w:val="28"/>
        </w:rPr>
        <w:t xml:space="preserve"> will </w:t>
      </w:r>
      <w:r w:rsidR="008B4895">
        <w:rPr>
          <w:sz w:val="28"/>
          <w:szCs w:val="28"/>
        </w:rPr>
        <w:t xml:space="preserve">have staggered recreation time which will be supervised by classroom teacher and assigned counsellor. Lunches will be delivered to classroom by the cook. Morning and afternoon breaks will also be staggered and supervised by counsellor designate. </w:t>
      </w:r>
      <w:r w:rsidR="00D21EF4">
        <w:rPr>
          <w:sz w:val="28"/>
          <w:szCs w:val="28"/>
        </w:rPr>
        <w:t>. (Attached</w:t>
      </w:r>
      <w:r w:rsidR="008B4895">
        <w:rPr>
          <w:sz w:val="28"/>
          <w:szCs w:val="28"/>
        </w:rPr>
        <w:t>- Appendix B)</w:t>
      </w:r>
    </w:p>
    <w:p w:rsidR="008B4895" w:rsidRDefault="008B4895" w:rsidP="008B4895">
      <w:pPr>
        <w:pStyle w:val="ListParagraph"/>
        <w:numPr>
          <w:ilvl w:val="0"/>
          <w:numId w:val="1"/>
        </w:numPr>
        <w:rPr>
          <w:b/>
          <w:bCs/>
          <w:sz w:val="28"/>
          <w:szCs w:val="28"/>
        </w:rPr>
      </w:pPr>
      <w:r w:rsidRPr="008B4895">
        <w:rPr>
          <w:b/>
          <w:bCs/>
          <w:sz w:val="28"/>
          <w:szCs w:val="28"/>
        </w:rPr>
        <w:t>All students who are registered with our school will be required to participate.</w:t>
      </w:r>
    </w:p>
    <w:p w:rsidR="008B4895" w:rsidRDefault="00F95ABF" w:rsidP="008B4895">
      <w:pPr>
        <w:pStyle w:val="ListParagraph"/>
        <w:rPr>
          <w:sz w:val="28"/>
          <w:szCs w:val="28"/>
        </w:rPr>
      </w:pPr>
      <w:r>
        <w:rPr>
          <w:sz w:val="28"/>
          <w:szCs w:val="28"/>
        </w:rPr>
        <w:t>Any student who have families that decline to have their children physically attend will be placed</w:t>
      </w:r>
      <w:r w:rsidR="00BF3069">
        <w:rPr>
          <w:sz w:val="28"/>
          <w:szCs w:val="28"/>
        </w:rPr>
        <w:t xml:space="preserve"> </w:t>
      </w:r>
      <w:proofErr w:type="gramStart"/>
      <w:r w:rsidR="00BF3069">
        <w:rPr>
          <w:sz w:val="28"/>
          <w:szCs w:val="28"/>
        </w:rPr>
        <w:t>on</w:t>
      </w:r>
      <w:r w:rsidR="00A779AF">
        <w:rPr>
          <w:sz w:val="28"/>
          <w:szCs w:val="28"/>
        </w:rPr>
        <w:t xml:space="preserve"> </w:t>
      </w:r>
      <w:r>
        <w:rPr>
          <w:sz w:val="28"/>
          <w:szCs w:val="28"/>
        </w:rPr>
        <w:t xml:space="preserve"> on</w:t>
      </w:r>
      <w:proofErr w:type="gramEnd"/>
      <w:r>
        <w:rPr>
          <w:sz w:val="28"/>
          <w:szCs w:val="28"/>
        </w:rPr>
        <w:t xml:space="preserve">-line learning. They will participate from home and the outreach worker will deliver the needed material and will pick up assignments on a designated </w:t>
      </w:r>
      <w:r w:rsidR="00D21EF4">
        <w:rPr>
          <w:sz w:val="28"/>
          <w:szCs w:val="28"/>
        </w:rPr>
        <w:t>schedule</w:t>
      </w:r>
    </w:p>
    <w:p w:rsidR="000053E3" w:rsidRDefault="000053E3" w:rsidP="000053E3">
      <w:pPr>
        <w:pStyle w:val="ListParagraph"/>
        <w:numPr>
          <w:ilvl w:val="0"/>
          <w:numId w:val="1"/>
        </w:numPr>
        <w:rPr>
          <w:b/>
          <w:sz w:val="28"/>
          <w:szCs w:val="28"/>
        </w:rPr>
      </w:pPr>
      <w:r w:rsidRPr="000053E3">
        <w:rPr>
          <w:b/>
          <w:sz w:val="28"/>
          <w:szCs w:val="28"/>
        </w:rPr>
        <w:t>Extracurricular Activities and Field Trips</w:t>
      </w:r>
    </w:p>
    <w:p w:rsidR="000053E3" w:rsidRDefault="000053E3" w:rsidP="000053E3">
      <w:pPr>
        <w:pStyle w:val="ListParagraph"/>
        <w:rPr>
          <w:sz w:val="28"/>
          <w:szCs w:val="28"/>
        </w:rPr>
      </w:pPr>
      <w:r w:rsidRPr="000053E3">
        <w:rPr>
          <w:sz w:val="28"/>
          <w:szCs w:val="28"/>
        </w:rPr>
        <w:t xml:space="preserve">All activities </w:t>
      </w:r>
      <w:r>
        <w:rPr>
          <w:sz w:val="28"/>
          <w:szCs w:val="28"/>
        </w:rPr>
        <w:t>outside of the school will be curtailed till notice from Chief Medical Health Officer.</w:t>
      </w:r>
    </w:p>
    <w:p w:rsidR="000053E3" w:rsidRDefault="000053E3" w:rsidP="000053E3">
      <w:pPr>
        <w:pStyle w:val="ListParagraph"/>
        <w:numPr>
          <w:ilvl w:val="0"/>
          <w:numId w:val="1"/>
        </w:numPr>
        <w:rPr>
          <w:b/>
          <w:sz w:val="28"/>
          <w:szCs w:val="28"/>
        </w:rPr>
      </w:pPr>
      <w:r w:rsidRPr="000053E3">
        <w:rPr>
          <w:b/>
          <w:sz w:val="28"/>
          <w:szCs w:val="28"/>
        </w:rPr>
        <w:t>Mental Health support for students and staff</w:t>
      </w:r>
    </w:p>
    <w:p w:rsidR="000053E3" w:rsidRDefault="000053E3" w:rsidP="000053E3">
      <w:pPr>
        <w:pStyle w:val="ListParagraph"/>
        <w:rPr>
          <w:sz w:val="28"/>
          <w:szCs w:val="28"/>
        </w:rPr>
      </w:pPr>
      <w:r>
        <w:rPr>
          <w:sz w:val="28"/>
          <w:szCs w:val="28"/>
        </w:rPr>
        <w:t>Each classroom will have their own counsellor. The three counsellors assigned to grade 7 to 9 room are social workers and grade 10 will have Principal who has Ed Psych degree. The school has developed referral people for students and staff who need extra assistance. There will be an individual orientation for each student coming to CAS which will include protocol with use of masks and hand sanitizing, hall movement and washroom usage (one student at a time).</w:t>
      </w:r>
      <w:r w:rsidR="0072571A">
        <w:rPr>
          <w:sz w:val="28"/>
          <w:szCs w:val="28"/>
        </w:rPr>
        <w:t>Trauma-informed practice has always been part of CAS. All available training will be provided to staff as made available.</w:t>
      </w:r>
    </w:p>
    <w:p w:rsidR="0072571A" w:rsidRDefault="0072571A" w:rsidP="000053E3">
      <w:pPr>
        <w:pStyle w:val="ListParagraph"/>
        <w:rPr>
          <w:sz w:val="28"/>
          <w:szCs w:val="28"/>
        </w:rPr>
      </w:pPr>
    </w:p>
    <w:p w:rsidR="0072571A" w:rsidRDefault="0072571A" w:rsidP="000053E3">
      <w:pPr>
        <w:pStyle w:val="ListParagraph"/>
        <w:rPr>
          <w:sz w:val="28"/>
          <w:szCs w:val="28"/>
        </w:rPr>
      </w:pPr>
    </w:p>
    <w:p w:rsidR="0072571A" w:rsidRDefault="0072571A" w:rsidP="000053E3">
      <w:pPr>
        <w:pStyle w:val="ListParagraph"/>
        <w:rPr>
          <w:sz w:val="28"/>
          <w:szCs w:val="28"/>
        </w:rPr>
      </w:pPr>
    </w:p>
    <w:p w:rsidR="0072571A" w:rsidRDefault="0072571A" w:rsidP="0072571A">
      <w:pPr>
        <w:pStyle w:val="ListParagraph"/>
        <w:numPr>
          <w:ilvl w:val="0"/>
          <w:numId w:val="1"/>
        </w:numPr>
        <w:rPr>
          <w:b/>
          <w:sz w:val="28"/>
          <w:szCs w:val="28"/>
        </w:rPr>
      </w:pPr>
      <w:r w:rsidRPr="0072571A">
        <w:rPr>
          <w:b/>
          <w:sz w:val="28"/>
          <w:szCs w:val="28"/>
        </w:rPr>
        <w:t>Transportation</w:t>
      </w:r>
    </w:p>
    <w:p w:rsidR="0072571A" w:rsidRPr="0072571A" w:rsidRDefault="0072571A" w:rsidP="0072571A">
      <w:pPr>
        <w:pStyle w:val="ListParagraph"/>
        <w:rPr>
          <w:sz w:val="28"/>
          <w:szCs w:val="28"/>
        </w:rPr>
      </w:pPr>
      <w:r>
        <w:rPr>
          <w:sz w:val="28"/>
          <w:szCs w:val="28"/>
        </w:rPr>
        <w:t>Students will be assigned seats and a record of this seating plan will be kept in order to assist with contact tracing in the case of a student being confirmed with a case of COVID-19. Cleaning and sanitation of vehicles will be done between each use of said vehicle. Parents will be asked to transport their own children where possible. Parents will</w:t>
      </w:r>
      <w:r w:rsidR="009355BB">
        <w:rPr>
          <w:sz w:val="28"/>
          <w:szCs w:val="28"/>
        </w:rPr>
        <w:t xml:space="preserve"> be encouraged to pick-up and dr</w:t>
      </w:r>
      <w:r>
        <w:rPr>
          <w:sz w:val="28"/>
          <w:szCs w:val="28"/>
        </w:rPr>
        <w:t>op off</w:t>
      </w:r>
      <w:r w:rsidR="009355BB">
        <w:rPr>
          <w:sz w:val="28"/>
          <w:szCs w:val="28"/>
        </w:rPr>
        <w:t xml:space="preserve"> students outside of the building, unless there is a need for the parent or guardian to enter the school. They will be required to be masked and have hand sanitation practices. Physical distancing will be maintained from staff and other children.</w:t>
      </w:r>
    </w:p>
    <w:p w:rsidR="00E7495F" w:rsidRPr="0072571A" w:rsidRDefault="00E7495F" w:rsidP="008B4895">
      <w:pPr>
        <w:pStyle w:val="ListParagraph"/>
        <w:rPr>
          <w:b/>
          <w:sz w:val="28"/>
          <w:szCs w:val="28"/>
        </w:rPr>
      </w:pPr>
    </w:p>
    <w:p w:rsidR="00E7495F" w:rsidRDefault="00BF3069" w:rsidP="00E7495F">
      <w:pPr>
        <w:rPr>
          <w:b/>
          <w:bCs/>
          <w:sz w:val="28"/>
          <w:szCs w:val="28"/>
        </w:rPr>
      </w:pPr>
      <w:r>
        <w:rPr>
          <w:b/>
          <w:bCs/>
          <w:sz w:val="28"/>
          <w:szCs w:val="28"/>
        </w:rPr>
        <w:t>II</w:t>
      </w:r>
      <w:r w:rsidR="00E7495F" w:rsidRPr="00E7495F">
        <w:rPr>
          <w:b/>
          <w:bCs/>
          <w:sz w:val="28"/>
          <w:szCs w:val="28"/>
        </w:rPr>
        <w:t xml:space="preserve">   Plan if Chief Medical Health Officer provides direction to move to full remote learning</w:t>
      </w:r>
    </w:p>
    <w:p w:rsidR="00E7495F" w:rsidRPr="00E7495F" w:rsidRDefault="00E7495F" w:rsidP="00E7495F">
      <w:pPr>
        <w:rPr>
          <w:sz w:val="28"/>
          <w:szCs w:val="28"/>
        </w:rPr>
      </w:pPr>
      <w:r w:rsidRPr="00E7495F">
        <w:rPr>
          <w:sz w:val="28"/>
          <w:szCs w:val="28"/>
        </w:rPr>
        <w:t>CAS</w:t>
      </w:r>
      <w:r>
        <w:rPr>
          <w:sz w:val="28"/>
          <w:szCs w:val="28"/>
        </w:rPr>
        <w:t xml:space="preserve"> will return to their COVID-19 regime that was followed in the spring of 2020.All staff will be expected to be physically present in the building. Food and school material will be delivered to the students who do not have access to on-line learning. A </w:t>
      </w:r>
      <w:r w:rsidR="00D21EF4">
        <w:rPr>
          <w:sz w:val="28"/>
          <w:szCs w:val="28"/>
        </w:rPr>
        <w:t>schedule</w:t>
      </w:r>
      <w:r>
        <w:rPr>
          <w:sz w:val="28"/>
          <w:szCs w:val="28"/>
        </w:rPr>
        <w:t xml:space="preserve"> will be provided to the family for delivery and pick up </w:t>
      </w:r>
      <w:r w:rsidR="00D21EF4">
        <w:rPr>
          <w:sz w:val="28"/>
          <w:szCs w:val="28"/>
        </w:rPr>
        <w:t>times for</w:t>
      </w:r>
      <w:r>
        <w:rPr>
          <w:sz w:val="28"/>
          <w:szCs w:val="28"/>
        </w:rPr>
        <w:t xml:space="preserve"> food delivery and material delivery and pick-up.</w:t>
      </w:r>
    </w:p>
    <w:p w:rsidR="006E3141" w:rsidRDefault="00B31756" w:rsidP="006E3141">
      <w:pPr>
        <w:pStyle w:val="ListParagraph"/>
        <w:rPr>
          <w:b/>
          <w:bCs/>
          <w:sz w:val="28"/>
          <w:szCs w:val="28"/>
        </w:rPr>
      </w:pPr>
      <w:r w:rsidRPr="008B4895">
        <w:rPr>
          <w:b/>
          <w:bCs/>
          <w:sz w:val="28"/>
          <w:szCs w:val="28"/>
        </w:rPr>
        <w:t xml:space="preserve">  </w:t>
      </w:r>
      <w:r w:rsidR="008B4895" w:rsidRPr="008B4895">
        <w:rPr>
          <w:b/>
          <w:bCs/>
          <w:sz w:val="28"/>
          <w:szCs w:val="28"/>
        </w:rPr>
        <w:t xml:space="preserve"> </w:t>
      </w:r>
      <w:r w:rsidR="00E7495F">
        <w:rPr>
          <w:b/>
          <w:bCs/>
          <w:sz w:val="28"/>
          <w:szCs w:val="28"/>
        </w:rPr>
        <w:t xml:space="preserve"> Staff will keep </w:t>
      </w:r>
      <w:r w:rsidR="00B80FF4">
        <w:rPr>
          <w:b/>
          <w:bCs/>
          <w:sz w:val="28"/>
          <w:szCs w:val="28"/>
        </w:rPr>
        <w:t>phone and text communication with students and families.</w:t>
      </w:r>
    </w:p>
    <w:p w:rsidR="00B80FF4" w:rsidRPr="00B80FF4" w:rsidRDefault="00B80FF4" w:rsidP="00B80FF4">
      <w:pPr>
        <w:rPr>
          <w:b/>
          <w:bCs/>
          <w:sz w:val="28"/>
          <w:szCs w:val="28"/>
        </w:rPr>
      </w:pPr>
      <w:r>
        <w:rPr>
          <w:b/>
          <w:bCs/>
          <w:sz w:val="28"/>
          <w:szCs w:val="28"/>
        </w:rPr>
        <w:t xml:space="preserve">Materials provided by Government of Sask. will be </w:t>
      </w:r>
      <w:r w:rsidR="00D21EF4">
        <w:rPr>
          <w:b/>
          <w:bCs/>
          <w:sz w:val="28"/>
          <w:szCs w:val="28"/>
        </w:rPr>
        <w:t>followed. (“</w:t>
      </w:r>
      <w:r>
        <w:rPr>
          <w:b/>
          <w:bCs/>
          <w:sz w:val="28"/>
          <w:szCs w:val="28"/>
        </w:rPr>
        <w:t xml:space="preserve">Return to Fall2020” and “Primary and Secondary Educational Institution Guidelines”) </w:t>
      </w:r>
    </w:p>
    <w:p w:rsidR="00926BAC" w:rsidRPr="006E3141" w:rsidRDefault="00926BAC" w:rsidP="00926BAC">
      <w:pPr>
        <w:pStyle w:val="ListParagraph"/>
        <w:rPr>
          <w:b/>
          <w:bCs/>
          <w:sz w:val="28"/>
          <w:szCs w:val="28"/>
        </w:rPr>
      </w:pPr>
    </w:p>
    <w:p w:rsidR="008F24FA" w:rsidRPr="006E3141" w:rsidRDefault="008F24FA" w:rsidP="008F24FA">
      <w:pPr>
        <w:pStyle w:val="ListParagraph"/>
        <w:rPr>
          <w:b/>
          <w:bCs/>
          <w:sz w:val="28"/>
          <w:szCs w:val="28"/>
        </w:rPr>
      </w:pPr>
    </w:p>
    <w:sectPr w:rsidR="008F24FA" w:rsidRPr="006E3141" w:rsidSect="00585273">
      <w:pgSz w:w="12240" w:h="15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1B2310"/>
    <w:multiLevelType w:val="hybridMultilevel"/>
    <w:tmpl w:val="B2BC50BE"/>
    <w:lvl w:ilvl="0" w:tplc="022CBF82">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121"/>
    <w:rsid w:val="000053E3"/>
    <w:rsid w:val="00554121"/>
    <w:rsid w:val="00585273"/>
    <w:rsid w:val="006E3141"/>
    <w:rsid w:val="0072571A"/>
    <w:rsid w:val="008908FF"/>
    <w:rsid w:val="008B4895"/>
    <w:rsid w:val="008C7856"/>
    <w:rsid w:val="008F24FA"/>
    <w:rsid w:val="00926BAC"/>
    <w:rsid w:val="009355BB"/>
    <w:rsid w:val="00A07A6C"/>
    <w:rsid w:val="00A779AF"/>
    <w:rsid w:val="00B31756"/>
    <w:rsid w:val="00B80FF4"/>
    <w:rsid w:val="00BF3069"/>
    <w:rsid w:val="00D21EF4"/>
    <w:rsid w:val="00E7495F"/>
    <w:rsid w:val="00E95FB3"/>
    <w:rsid w:val="00F95AB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23223"/>
  <w15:chartTrackingRefBased/>
  <w15:docId w15:val="{B736C111-45BD-428A-B9F0-1D5194E2D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7856"/>
    <w:pPr>
      <w:ind w:left="720"/>
      <w:contextualSpacing/>
    </w:pPr>
  </w:style>
  <w:style w:type="paragraph" w:styleId="BalloonText">
    <w:name w:val="Balloon Text"/>
    <w:basedOn w:val="Normal"/>
    <w:link w:val="BalloonTextChar"/>
    <w:uiPriority w:val="99"/>
    <w:semiHidden/>
    <w:unhideWhenUsed/>
    <w:rsid w:val="005852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52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779</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Eunice Cameron</dc:creator>
  <cp:keywords/>
  <dc:description/>
  <cp:lastModifiedBy>Eunice Cameron</cp:lastModifiedBy>
  <cp:revision>3</cp:revision>
  <cp:lastPrinted>2020-08-11T18:36:00Z</cp:lastPrinted>
  <dcterms:created xsi:type="dcterms:W3CDTF">2020-08-11T18:37:00Z</dcterms:created>
  <dcterms:modified xsi:type="dcterms:W3CDTF">2020-08-20T21:46:00Z</dcterms:modified>
</cp:coreProperties>
</file>